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FF" w:rsidRDefault="002B7BCB" w:rsidP="00106894">
      <w:pPr>
        <w:rPr>
          <w:b/>
          <w:sz w:val="32"/>
          <w:szCs w:val="32"/>
          <w:u w:val="single"/>
        </w:rPr>
      </w:pPr>
      <w:r w:rsidRPr="00F04CFF">
        <w:rPr>
          <w:rFonts w:ascii="Arial" w:eastAsia="Calibri" w:hAnsi="Arial" w:cs="Arial"/>
          <w:noProof/>
          <w:u w:val="thick"/>
          <w:lang w:eastAsia="en-GB"/>
        </w:rPr>
        <w:drawing>
          <wp:anchor distT="0" distB="0" distL="114300" distR="114300" simplePos="0" relativeHeight="251659264" behindDoc="0" locked="0" layoutInCell="1" allowOverlap="1" wp14:anchorId="759B82FF" wp14:editId="69FD5B2F">
            <wp:simplePos x="0" y="0"/>
            <wp:positionH relativeFrom="margin">
              <wp:posOffset>4417695</wp:posOffset>
            </wp:positionH>
            <wp:positionV relativeFrom="margin">
              <wp:posOffset>-220980</wp:posOffset>
            </wp:positionV>
            <wp:extent cx="1598295" cy="971550"/>
            <wp:effectExtent l="19050" t="0" r="1905" b="0"/>
            <wp:wrapSquare wrapText="bothSides"/>
            <wp:docPr id="2" name="Picture 0" descr="Action-Homele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Homeless-Logo.jpg"/>
                    <pic:cNvPicPr/>
                  </pic:nvPicPr>
                  <pic:blipFill>
                    <a:blip r:embed="rId5" cstate="print"/>
                    <a:srcRect l="8642" t="12776" r="9096" b="13268"/>
                    <a:stretch>
                      <a:fillRect/>
                    </a:stretch>
                  </pic:blipFill>
                  <pic:spPr>
                    <a:xfrm>
                      <a:off x="0" y="0"/>
                      <a:ext cx="1598295" cy="971550"/>
                    </a:xfrm>
                    <a:prstGeom prst="rect">
                      <a:avLst/>
                    </a:prstGeom>
                  </pic:spPr>
                </pic:pic>
              </a:graphicData>
            </a:graphic>
          </wp:anchor>
        </w:drawing>
      </w:r>
    </w:p>
    <w:p w:rsidR="00F04CFF" w:rsidRDefault="00F04CFF" w:rsidP="00106894">
      <w:pPr>
        <w:rPr>
          <w:rFonts w:ascii="Arial" w:hAnsi="Arial" w:cs="Arial"/>
          <w:b/>
          <w:sz w:val="32"/>
          <w:szCs w:val="32"/>
          <w:u w:val="single"/>
        </w:rPr>
      </w:pPr>
    </w:p>
    <w:p w:rsidR="00106894" w:rsidRPr="00F04CFF" w:rsidRDefault="00106894" w:rsidP="00106894">
      <w:pPr>
        <w:rPr>
          <w:rFonts w:ascii="Arial" w:hAnsi="Arial" w:cs="Arial"/>
          <w:b/>
          <w:sz w:val="32"/>
          <w:szCs w:val="32"/>
          <w:u w:val="single"/>
        </w:rPr>
      </w:pPr>
      <w:r w:rsidRPr="00F04CFF">
        <w:rPr>
          <w:rFonts w:ascii="Arial" w:hAnsi="Arial" w:cs="Arial"/>
          <w:b/>
          <w:sz w:val="32"/>
          <w:szCs w:val="32"/>
          <w:u w:val="single"/>
        </w:rPr>
        <w:t>Community Living Room Vo</w:t>
      </w:r>
      <w:r w:rsidR="00452D57" w:rsidRPr="00F04CFF">
        <w:rPr>
          <w:rFonts w:ascii="Arial" w:hAnsi="Arial" w:cs="Arial"/>
          <w:b/>
          <w:sz w:val="32"/>
          <w:szCs w:val="32"/>
          <w:u w:val="single"/>
        </w:rPr>
        <w:t>lunteer</w:t>
      </w:r>
    </w:p>
    <w:p w:rsidR="0055317A" w:rsidRPr="00F04CFF" w:rsidRDefault="0055317A" w:rsidP="0055317A">
      <w:pPr>
        <w:pStyle w:val="NormalWeb"/>
        <w:rPr>
          <w:rFonts w:ascii="Arial" w:hAnsi="Arial" w:cs="Arial"/>
        </w:rPr>
      </w:pPr>
      <w:r w:rsidRPr="00F04CFF">
        <w:rPr>
          <w:rFonts w:ascii="Arial" w:hAnsi="Arial" w:cs="Arial"/>
        </w:rPr>
        <w:t>We are looking</w:t>
      </w:r>
      <w:r w:rsidR="00AD62B3">
        <w:rPr>
          <w:rFonts w:ascii="Arial" w:hAnsi="Arial" w:cs="Arial"/>
        </w:rPr>
        <w:t xml:space="preserve"> for</w:t>
      </w:r>
      <w:bookmarkStart w:id="0" w:name="_GoBack"/>
      <w:bookmarkEnd w:id="0"/>
      <w:r w:rsidRPr="00F04CFF">
        <w:rPr>
          <w:rFonts w:ascii="Arial" w:hAnsi="Arial" w:cs="Arial"/>
        </w:rPr>
        <w:t xml:space="preserve"> an enthusiastic person with excellent organisational and people skills, to volunteer their time as a </w:t>
      </w:r>
      <w:r w:rsidR="00452D57" w:rsidRPr="00F04CFF">
        <w:rPr>
          <w:rFonts w:ascii="Arial" w:hAnsi="Arial" w:cs="Arial"/>
        </w:rPr>
        <w:t>Community Living Room Volunteer.</w:t>
      </w:r>
      <w:r w:rsidRPr="00F04CFF">
        <w:rPr>
          <w:rFonts w:ascii="Arial" w:hAnsi="Arial" w:cs="Arial"/>
        </w:rPr>
        <w:t xml:space="preserve"> Our Wellbeing Hub, </w:t>
      </w:r>
      <w:r w:rsidRPr="00F04CFF">
        <w:rPr>
          <w:rStyle w:val="Strong"/>
          <w:rFonts w:ascii="Arial" w:hAnsi="Arial" w:cs="Arial"/>
        </w:rPr>
        <w:t>Engage</w:t>
      </w:r>
      <w:r w:rsidRPr="00F04CFF">
        <w:rPr>
          <w:rFonts w:ascii="Arial" w:hAnsi="Arial" w:cs="Arial"/>
        </w:rPr>
        <w:t>, is reopening thanks to a grant from the Severn Trent Community Fund and</w:t>
      </w:r>
      <w:r w:rsidR="0050171B">
        <w:rPr>
          <w:rFonts w:ascii="Arial" w:hAnsi="Arial" w:cs="Arial"/>
        </w:rPr>
        <w:t xml:space="preserve"> we are</w:t>
      </w:r>
      <w:r w:rsidRPr="00F04CFF">
        <w:rPr>
          <w:rFonts w:ascii="Arial" w:hAnsi="Arial" w:cs="Arial"/>
        </w:rPr>
        <w:t xml:space="preserve"> putting in place a team of volunteers to support with various activities and bring the space back to life.</w:t>
      </w:r>
    </w:p>
    <w:p w:rsidR="00C65412" w:rsidRPr="00F04CFF" w:rsidRDefault="0055317A" w:rsidP="00452D57">
      <w:pPr>
        <w:pStyle w:val="NormalWeb"/>
        <w:rPr>
          <w:rFonts w:ascii="Arial" w:hAnsi="Arial" w:cs="Arial"/>
        </w:rPr>
      </w:pPr>
      <w:r w:rsidRPr="00F04CFF">
        <w:rPr>
          <w:rFonts w:ascii="Arial" w:hAnsi="Arial" w:cs="Arial"/>
        </w:rPr>
        <w:t>You’ll be part of creating a welcoming and inclusive environment to people who are experiencing homelessness, delivering a varied programme of events and activities which help to </w:t>
      </w:r>
      <w:r w:rsidR="00452D57" w:rsidRPr="00F04CFF">
        <w:rPr>
          <w:rStyle w:val="Strong"/>
          <w:rFonts w:ascii="Arial" w:hAnsi="Arial" w:cs="Arial"/>
        </w:rPr>
        <w:t>break the cycle of homelessness.</w:t>
      </w:r>
    </w:p>
    <w:p w:rsidR="00C65412" w:rsidRPr="00F04CFF" w:rsidRDefault="00C65412" w:rsidP="00C65412">
      <w:pPr>
        <w:spacing w:after="0" w:line="240" w:lineRule="auto"/>
        <w:rPr>
          <w:rFonts w:ascii="Arial" w:eastAsia="Calibri" w:hAnsi="Arial" w:cs="Arial"/>
          <w:b/>
          <w:sz w:val="24"/>
        </w:rPr>
      </w:pPr>
      <w:r w:rsidRPr="00F04CFF">
        <w:rPr>
          <w:rFonts w:ascii="Arial" w:eastAsia="Calibri" w:hAnsi="Arial" w:cs="Arial"/>
          <w:b/>
          <w:sz w:val="24"/>
        </w:rPr>
        <w:t>Purpose of the Role:</w:t>
      </w:r>
    </w:p>
    <w:p w:rsidR="0055317A" w:rsidRPr="00F04CFF" w:rsidRDefault="00452D57" w:rsidP="00C65412">
      <w:pPr>
        <w:spacing w:after="0" w:line="240" w:lineRule="auto"/>
        <w:rPr>
          <w:rFonts w:ascii="Arial" w:eastAsia="Calibri" w:hAnsi="Arial" w:cs="Arial"/>
          <w:sz w:val="24"/>
        </w:rPr>
      </w:pPr>
      <w:r w:rsidRPr="00F04CFF">
        <w:rPr>
          <w:rFonts w:ascii="Arial" w:eastAsia="Calibri" w:hAnsi="Arial" w:cs="Arial"/>
          <w:sz w:val="24"/>
        </w:rPr>
        <w:t xml:space="preserve">Support the work of The Engage Hub by opening it up for drop in sessions on specified dates and times on weekdays between the hours of 9am and 5pm. These will be a mixture of informal drop in sessions and activity led sessions. We are currently looking for someone who is available </w:t>
      </w:r>
      <w:r w:rsidR="006B18C2" w:rsidRPr="00F04CFF">
        <w:rPr>
          <w:rFonts w:ascii="Arial" w:eastAsia="Calibri" w:hAnsi="Arial" w:cs="Arial"/>
          <w:sz w:val="24"/>
        </w:rPr>
        <w:t xml:space="preserve">approximately 5 hours per week but are happy to discuss alternative arrangements if needed. </w:t>
      </w:r>
      <w:r w:rsidRPr="00F04CFF">
        <w:rPr>
          <w:rFonts w:ascii="Arial" w:eastAsia="Calibri" w:hAnsi="Arial" w:cs="Arial"/>
          <w:sz w:val="24"/>
        </w:rPr>
        <w:t xml:space="preserve"> </w:t>
      </w:r>
    </w:p>
    <w:p w:rsidR="00452D57" w:rsidRPr="00F04CFF" w:rsidRDefault="00452D57" w:rsidP="00C65412">
      <w:pPr>
        <w:spacing w:after="0" w:line="240" w:lineRule="auto"/>
        <w:rPr>
          <w:rFonts w:ascii="Arial" w:eastAsia="Calibri" w:hAnsi="Arial" w:cs="Arial"/>
          <w:sz w:val="24"/>
        </w:rPr>
      </w:pPr>
    </w:p>
    <w:p w:rsidR="00C65412" w:rsidRPr="00F04CFF" w:rsidRDefault="00C65412" w:rsidP="00C65412">
      <w:pPr>
        <w:spacing w:after="0" w:line="240" w:lineRule="auto"/>
        <w:rPr>
          <w:rFonts w:ascii="Arial" w:eastAsia="Calibri" w:hAnsi="Arial" w:cs="Arial"/>
          <w:b/>
          <w:sz w:val="24"/>
        </w:rPr>
      </w:pPr>
    </w:p>
    <w:p w:rsidR="00C65412" w:rsidRPr="00F04CFF" w:rsidRDefault="00C65412" w:rsidP="00C65412">
      <w:pPr>
        <w:spacing w:after="0" w:line="240" w:lineRule="auto"/>
        <w:rPr>
          <w:rFonts w:ascii="Arial" w:eastAsia="Calibri" w:hAnsi="Arial" w:cs="Arial"/>
          <w:b/>
          <w:sz w:val="24"/>
        </w:rPr>
      </w:pPr>
      <w:r w:rsidRPr="00F04CFF">
        <w:rPr>
          <w:rFonts w:ascii="Arial" w:eastAsia="Calibri" w:hAnsi="Arial" w:cs="Arial"/>
          <w:b/>
          <w:sz w:val="24"/>
        </w:rPr>
        <w:t>Main tasks and activities:</w:t>
      </w:r>
    </w:p>
    <w:p w:rsidR="006B18C2" w:rsidRPr="00F04CFF" w:rsidRDefault="006B18C2" w:rsidP="006B18C2">
      <w:pPr>
        <w:numPr>
          <w:ilvl w:val="0"/>
          <w:numId w:val="2"/>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Acting as a welcoming and friendly face to clients that drop in</w:t>
      </w:r>
    </w:p>
    <w:p w:rsidR="006B18C2" w:rsidRPr="00F04CFF" w:rsidRDefault="006B18C2" w:rsidP="006B18C2">
      <w:pPr>
        <w:numPr>
          <w:ilvl w:val="0"/>
          <w:numId w:val="2"/>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 xml:space="preserve">Being present for specific and scheduled Community Living Room activities as well as general drop in sessions </w:t>
      </w:r>
    </w:p>
    <w:p w:rsidR="006B18C2" w:rsidRPr="00F04CFF" w:rsidRDefault="006B18C2" w:rsidP="006B18C2">
      <w:pPr>
        <w:numPr>
          <w:ilvl w:val="0"/>
          <w:numId w:val="2"/>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Assisting us in the smooth running and maintenance of the food pantry and hygiene pantry located at Engage which will be open to all service users</w:t>
      </w:r>
    </w:p>
    <w:p w:rsidR="006B18C2" w:rsidRPr="00F04CFF" w:rsidRDefault="006B18C2" w:rsidP="006B18C2">
      <w:pPr>
        <w:numPr>
          <w:ilvl w:val="0"/>
          <w:numId w:val="2"/>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 xml:space="preserve">Supporting clients with any general IT or admin based tasks where appropriate  </w:t>
      </w:r>
    </w:p>
    <w:p w:rsidR="006B18C2" w:rsidRPr="00F04CFF" w:rsidRDefault="006B18C2" w:rsidP="006B18C2">
      <w:pPr>
        <w:numPr>
          <w:ilvl w:val="0"/>
          <w:numId w:val="2"/>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Making drinks such as tea and coffee if needed</w:t>
      </w:r>
    </w:p>
    <w:p w:rsidR="006B18C2" w:rsidRPr="00F04CFF" w:rsidRDefault="006B18C2" w:rsidP="006B18C2">
      <w:pPr>
        <w:numPr>
          <w:ilvl w:val="0"/>
          <w:numId w:val="2"/>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Chatting to and building relationships with clients</w:t>
      </w:r>
    </w:p>
    <w:p w:rsidR="006B18C2" w:rsidRPr="00F04CFF" w:rsidRDefault="006B18C2" w:rsidP="006B18C2">
      <w:pPr>
        <w:numPr>
          <w:ilvl w:val="0"/>
          <w:numId w:val="2"/>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 xml:space="preserve">Supporting clients with any other general requests and signposting to further support if needed </w:t>
      </w:r>
    </w:p>
    <w:p w:rsidR="00615756" w:rsidRPr="00F04CFF" w:rsidRDefault="00615756" w:rsidP="00C65412">
      <w:pPr>
        <w:spacing w:after="0" w:line="240" w:lineRule="auto"/>
        <w:rPr>
          <w:rFonts w:ascii="Arial" w:eastAsia="Times New Roman" w:hAnsi="Arial" w:cs="Arial"/>
          <w:sz w:val="24"/>
          <w:szCs w:val="24"/>
          <w:lang w:val="en-US"/>
        </w:rPr>
      </w:pPr>
    </w:p>
    <w:p w:rsidR="00C65412" w:rsidRPr="00F04CFF" w:rsidRDefault="00C65412" w:rsidP="00C65412">
      <w:pPr>
        <w:spacing w:after="0" w:line="240" w:lineRule="auto"/>
        <w:rPr>
          <w:rFonts w:ascii="Arial" w:eastAsia="Calibri" w:hAnsi="Arial" w:cs="Arial"/>
          <w:b/>
          <w:sz w:val="24"/>
        </w:rPr>
      </w:pPr>
      <w:r w:rsidRPr="00F04CFF">
        <w:rPr>
          <w:rFonts w:ascii="Arial" w:eastAsia="Calibri" w:hAnsi="Arial" w:cs="Arial"/>
          <w:b/>
          <w:sz w:val="24"/>
        </w:rPr>
        <w:t>Qualities, experience and skills sought:</w:t>
      </w:r>
    </w:p>
    <w:p w:rsidR="006B18C2" w:rsidRPr="00F04CFF" w:rsidRDefault="006B18C2" w:rsidP="006B18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Excellent communication and interpersonal skills</w:t>
      </w:r>
    </w:p>
    <w:p w:rsidR="006B18C2" w:rsidRPr="00F04CFF" w:rsidRDefault="006B18C2" w:rsidP="006701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Approachable and supportive manner</w:t>
      </w:r>
    </w:p>
    <w:p w:rsidR="006B18C2" w:rsidRPr="00F04CFF" w:rsidRDefault="006B18C2" w:rsidP="006701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Reliable</w:t>
      </w:r>
    </w:p>
    <w:p w:rsidR="006B18C2" w:rsidRPr="00F04CFF" w:rsidRDefault="006B18C2" w:rsidP="006B18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 xml:space="preserve">Enthusiastic and willingness to collaborate with Action Homeless on the calendar of activities at Engage </w:t>
      </w:r>
    </w:p>
    <w:p w:rsidR="006B18C2" w:rsidRPr="00F04CFF" w:rsidRDefault="006B18C2" w:rsidP="006B18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 xml:space="preserve">Interest in helping people experiencing homelessness </w:t>
      </w:r>
    </w:p>
    <w:p w:rsidR="006B18C2" w:rsidRPr="00F04CFF" w:rsidRDefault="006B18C2" w:rsidP="006B18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Ability to communicate with and listen to a wide range of people</w:t>
      </w:r>
    </w:p>
    <w:p w:rsidR="006B18C2" w:rsidRPr="00F04CFF" w:rsidRDefault="006B18C2" w:rsidP="006B18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Willing to work in a changing environment with vulnerable adults</w:t>
      </w:r>
    </w:p>
    <w:p w:rsidR="006B18C2" w:rsidRPr="00F04CFF" w:rsidRDefault="006B18C2" w:rsidP="006B18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lastRenderedPageBreak/>
        <w:t xml:space="preserve">Friendly and welcoming demeanor </w:t>
      </w:r>
    </w:p>
    <w:p w:rsidR="006B18C2" w:rsidRPr="00F04CFF" w:rsidRDefault="006B18C2" w:rsidP="006B18C2">
      <w:pPr>
        <w:numPr>
          <w:ilvl w:val="0"/>
          <w:numId w:val="1"/>
        </w:numPr>
        <w:spacing w:after="200" w:line="276" w:lineRule="auto"/>
        <w:contextualSpacing/>
        <w:rPr>
          <w:rFonts w:ascii="Arial" w:eastAsia="Times New Roman" w:hAnsi="Arial" w:cs="Arial"/>
          <w:sz w:val="24"/>
          <w:szCs w:val="24"/>
          <w:lang w:val="en-US"/>
        </w:rPr>
      </w:pPr>
      <w:proofErr w:type="spellStart"/>
      <w:r w:rsidRPr="00F04CFF">
        <w:rPr>
          <w:rFonts w:ascii="Arial" w:eastAsia="Times New Roman" w:hAnsi="Arial" w:cs="Arial"/>
          <w:sz w:val="24"/>
          <w:szCs w:val="24"/>
          <w:lang w:val="en-US"/>
        </w:rPr>
        <w:t>Organised</w:t>
      </w:r>
      <w:proofErr w:type="spellEnd"/>
    </w:p>
    <w:p w:rsidR="006B18C2" w:rsidRPr="00F04CFF" w:rsidRDefault="006B18C2" w:rsidP="006B18C2">
      <w:pPr>
        <w:numPr>
          <w:ilvl w:val="0"/>
          <w:numId w:val="1"/>
        </w:numPr>
        <w:spacing w:after="200" w:line="276" w:lineRule="auto"/>
        <w:contextualSpacing/>
        <w:rPr>
          <w:rFonts w:ascii="Arial" w:eastAsia="Times New Roman" w:hAnsi="Arial" w:cs="Arial"/>
          <w:sz w:val="24"/>
          <w:szCs w:val="24"/>
          <w:lang w:val="en-US"/>
        </w:rPr>
      </w:pPr>
      <w:r w:rsidRPr="00F04CFF">
        <w:rPr>
          <w:rFonts w:ascii="Arial" w:eastAsia="Times New Roman" w:hAnsi="Arial" w:cs="Arial"/>
          <w:sz w:val="24"/>
          <w:szCs w:val="24"/>
          <w:lang w:val="en-US"/>
        </w:rPr>
        <w:t xml:space="preserve">Good literacy, numeracy and IT skills desirable </w:t>
      </w:r>
    </w:p>
    <w:p w:rsidR="006B18C2" w:rsidRPr="00F04CFF" w:rsidRDefault="006B18C2" w:rsidP="006B18C2">
      <w:pPr>
        <w:spacing w:after="200" w:line="276" w:lineRule="auto"/>
        <w:ind w:left="720"/>
        <w:contextualSpacing/>
        <w:rPr>
          <w:rFonts w:ascii="Arial" w:eastAsia="Times New Roman" w:hAnsi="Arial" w:cs="Arial"/>
          <w:sz w:val="24"/>
          <w:szCs w:val="24"/>
          <w:lang w:val="en-US"/>
        </w:rPr>
      </w:pPr>
    </w:p>
    <w:p w:rsidR="00C65412" w:rsidRPr="00F04CFF" w:rsidRDefault="00C65412" w:rsidP="00C65412">
      <w:pPr>
        <w:spacing w:after="0" w:line="240" w:lineRule="auto"/>
        <w:rPr>
          <w:rFonts w:ascii="Arial" w:eastAsia="Calibri" w:hAnsi="Arial" w:cs="Arial"/>
          <w:b/>
          <w:sz w:val="24"/>
        </w:rPr>
      </w:pPr>
      <w:r w:rsidRPr="00F04CFF">
        <w:rPr>
          <w:rFonts w:ascii="Arial" w:eastAsia="Calibri" w:hAnsi="Arial" w:cs="Arial"/>
          <w:b/>
          <w:sz w:val="24"/>
        </w:rPr>
        <w:t>Training provision – our commitment to you:</w:t>
      </w:r>
    </w:p>
    <w:p w:rsidR="00C65412" w:rsidRPr="00F04CFF" w:rsidRDefault="00C65412" w:rsidP="00C65412">
      <w:pPr>
        <w:spacing w:after="0" w:line="240" w:lineRule="auto"/>
        <w:rPr>
          <w:rFonts w:ascii="Arial" w:eastAsia="Calibri" w:hAnsi="Arial" w:cs="Arial"/>
          <w:sz w:val="24"/>
        </w:rPr>
      </w:pPr>
      <w:r w:rsidRPr="00F04CFF">
        <w:rPr>
          <w:rFonts w:ascii="Arial" w:eastAsia="Calibri" w:hAnsi="Arial" w:cs="Arial"/>
          <w:sz w:val="24"/>
        </w:rPr>
        <w:t>We will provide you with a DBS check and a full induction to Action Homeless.</w:t>
      </w:r>
    </w:p>
    <w:p w:rsidR="00C65412" w:rsidRPr="00F04CFF" w:rsidRDefault="00C65412" w:rsidP="00C65412">
      <w:pPr>
        <w:spacing w:after="0" w:line="240" w:lineRule="auto"/>
        <w:rPr>
          <w:rFonts w:ascii="Arial" w:eastAsia="Calibri" w:hAnsi="Arial" w:cs="Arial"/>
          <w:b/>
          <w:sz w:val="24"/>
        </w:rPr>
      </w:pPr>
    </w:p>
    <w:p w:rsidR="0055317A" w:rsidRPr="00F04CFF" w:rsidRDefault="00C65412" w:rsidP="00C65412">
      <w:pPr>
        <w:spacing w:after="0" w:line="240" w:lineRule="auto"/>
        <w:rPr>
          <w:rFonts w:ascii="Arial" w:eastAsia="Calibri" w:hAnsi="Arial" w:cs="Arial"/>
          <w:b/>
          <w:sz w:val="24"/>
        </w:rPr>
      </w:pPr>
      <w:r w:rsidRPr="00F04CFF">
        <w:rPr>
          <w:rFonts w:ascii="Arial" w:eastAsia="Calibri" w:hAnsi="Arial" w:cs="Arial"/>
          <w:b/>
          <w:sz w:val="24"/>
        </w:rPr>
        <w:t xml:space="preserve">Availability: </w:t>
      </w:r>
    </w:p>
    <w:p w:rsidR="00C65412" w:rsidRPr="00F04CFF" w:rsidRDefault="00C65412" w:rsidP="00C65412">
      <w:pPr>
        <w:spacing w:after="0" w:line="240" w:lineRule="auto"/>
        <w:rPr>
          <w:rFonts w:ascii="Arial" w:eastAsia="Calibri" w:hAnsi="Arial" w:cs="Arial"/>
          <w:sz w:val="24"/>
        </w:rPr>
      </w:pPr>
      <w:r w:rsidRPr="00F04CFF">
        <w:rPr>
          <w:rFonts w:ascii="Arial" w:eastAsia="Calibri" w:hAnsi="Arial" w:cs="Arial"/>
          <w:sz w:val="24"/>
        </w:rPr>
        <w:t xml:space="preserve">You will be placed on a volunteer rota according to your availability and the nature of the activity you will be undertaking. </w:t>
      </w:r>
    </w:p>
    <w:p w:rsidR="00C65412" w:rsidRPr="00F04CFF" w:rsidRDefault="00C65412" w:rsidP="00C65412">
      <w:pPr>
        <w:spacing w:after="0" w:line="240" w:lineRule="auto"/>
        <w:rPr>
          <w:rFonts w:ascii="Arial" w:eastAsia="Calibri" w:hAnsi="Arial" w:cs="Arial"/>
          <w:b/>
          <w:sz w:val="24"/>
        </w:rPr>
      </w:pPr>
    </w:p>
    <w:p w:rsidR="00C65412" w:rsidRPr="00F04CFF" w:rsidRDefault="00C65412" w:rsidP="00C65412">
      <w:pPr>
        <w:spacing w:after="0" w:line="240" w:lineRule="auto"/>
        <w:rPr>
          <w:rFonts w:ascii="Arial" w:eastAsia="Calibri" w:hAnsi="Arial" w:cs="Arial"/>
          <w:b/>
          <w:sz w:val="24"/>
        </w:rPr>
      </w:pPr>
      <w:r w:rsidRPr="00F04CFF">
        <w:rPr>
          <w:rFonts w:ascii="Arial" w:eastAsia="Calibri" w:hAnsi="Arial" w:cs="Arial"/>
          <w:b/>
          <w:sz w:val="24"/>
        </w:rPr>
        <w:t xml:space="preserve">Location: </w:t>
      </w:r>
      <w:r w:rsidRPr="00F04CFF">
        <w:rPr>
          <w:rFonts w:ascii="Arial" w:eastAsia="Calibri" w:hAnsi="Arial" w:cs="Arial"/>
          <w:sz w:val="24"/>
        </w:rPr>
        <w:t>Engage, 6 St James Terrace, Leicester, LE2 1NA</w:t>
      </w:r>
    </w:p>
    <w:p w:rsidR="00C65412" w:rsidRPr="00F04CFF" w:rsidRDefault="00C65412" w:rsidP="00C65412">
      <w:pPr>
        <w:spacing w:after="0" w:line="240" w:lineRule="auto"/>
        <w:rPr>
          <w:rFonts w:ascii="Arial" w:eastAsia="Calibri" w:hAnsi="Arial" w:cs="Arial"/>
          <w:b/>
          <w:sz w:val="24"/>
        </w:rPr>
      </w:pPr>
    </w:p>
    <w:p w:rsidR="00C65412" w:rsidRPr="00F04CFF" w:rsidRDefault="00C65412" w:rsidP="00C65412">
      <w:pPr>
        <w:spacing w:after="0" w:line="240" w:lineRule="auto"/>
        <w:rPr>
          <w:rFonts w:ascii="Arial" w:eastAsia="Calibri" w:hAnsi="Arial" w:cs="Arial"/>
          <w:b/>
          <w:sz w:val="24"/>
        </w:rPr>
      </w:pPr>
      <w:r w:rsidRPr="00F04CFF">
        <w:rPr>
          <w:rFonts w:ascii="Arial" w:eastAsia="Calibri" w:hAnsi="Arial" w:cs="Arial"/>
          <w:b/>
          <w:sz w:val="24"/>
        </w:rPr>
        <w:t>Main point of contact:</w:t>
      </w:r>
    </w:p>
    <w:p w:rsidR="00F04CFF" w:rsidRPr="00F04CFF" w:rsidRDefault="00F04CFF" w:rsidP="00F04CFF">
      <w:pPr>
        <w:spacing w:after="0" w:line="240" w:lineRule="auto"/>
        <w:rPr>
          <w:rFonts w:ascii="Arial" w:eastAsia="Calibri" w:hAnsi="Arial" w:cs="Arial"/>
          <w:sz w:val="24"/>
        </w:rPr>
      </w:pPr>
      <w:r w:rsidRPr="00F04CFF">
        <w:rPr>
          <w:rFonts w:ascii="Arial" w:eastAsia="Calibri" w:hAnsi="Arial" w:cs="Arial"/>
          <w:sz w:val="24"/>
        </w:rPr>
        <w:t>If you are interested in this role, or have any questions, please contact:</w:t>
      </w:r>
    </w:p>
    <w:p w:rsidR="00F04CFF" w:rsidRPr="00F04CFF" w:rsidRDefault="00F04CFF" w:rsidP="00F04CFF">
      <w:pPr>
        <w:spacing w:after="0" w:line="240" w:lineRule="auto"/>
        <w:rPr>
          <w:rFonts w:ascii="Arial" w:eastAsia="Calibri" w:hAnsi="Arial" w:cs="Arial"/>
          <w:sz w:val="24"/>
        </w:rPr>
      </w:pPr>
      <w:r w:rsidRPr="00F04CFF">
        <w:rPr>
          <w:rFonts w:ascii="Arial" w:eastAsia="Calibri" w:hAnsi="Arial" w:cs="Arial"/>
          <w:sz w:val="24"/>
        </w:rPr>
        <w:t>Aaliyah Lawrence-Browne</w:t>
      </w:r>
    </w:p>
    <w:p w:rsidR="00F04CFF" w:rsidRPr="00F04CFF" w:rsidRDefault="00F04CFF" w:rsidP="00F04CFF">
      <w:pPr>
        <w:spacing w:after="0" w:line="240" w:lineRule="auto"/>
        <w:rPr>
          <w:rFonts w:ascii="Arial" w:eastAsia="Calibri" w:hAnsi="Arial" w:cs="Arial"/>
          <w:sz w:val="24"/>
        </w:rPr>
      </w:pPr>
      <w:r w:rsidRPr="00F04CFF">
        <w:rPr>
          <w:rFonts w:ascii="Arial" w:eastAsia="Calibri" w:hAnsi="Arial" w:cs="Arial"/>
          <w:sz w:val="24"/>
        </w:rPr>
        <w:t>aaliyahlawrence-browne@actionhomeless.org.uk</w:t>
      </w:r>
    </w:p>
    <w:p w:rsidR="00F04CFF" w:rsidRPr="00F04CFF" w:rsidRDefault="00F04CFF" w:rsidP="00F04CFF">
      <w:pPr>
        <w:spacing w:after="0" w:line="240" w:lineRule="auto"/>
        <w:rPr>
          <w:rFonts w:ascii="Arial" w:eastAsia="Calibri" w:hAnsi="Arial" w:cs="Arial"/>
          <w:b/>
          <w:color w:val="E36C0A"/>
          <w:sz w:val="48"/>
          <w:szCs w:val="48"/>
        </w:rPr>
      </w:pPr>
    </w:p>
    <w:p w:rsidR="00DE31A5" w:rsidRPr="00F04CFF" w:rsidRDefault="00DE31A5"/>
    <w:sectPr w:rsidR="00DE31A5" w:rsidRPr="00F04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713"/>
    <w:multiLevelType w:val="hybridMultilevel"/>
    <w:tmpl w:val="6D78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1301B7"/>
    <w:multiLevelType w:val="hybridMultilevel"/>
    <w:tmpl w:val="1632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C3"/>
    <w:rsid w:val="00106894"/>
    <w:rsid w:val="00121BC3"/>
    <w:rsid w:val="00143B89"/>
    <w:rsid w:val="001F078A"/>
    <w:rsid w:val="00220A9C"/>
    <w:rsid w:val="002B7BCB"/>
    <w:rsid w:val="00452D57"/>
    <w:rsid w:val="0050171B"/>
    <w:rsid w:val="0055317A"/>
    <w:rsid w:val="00615756"/>
    <w:rsid w:val="006B18C2"/>
    <w:rsid w:val="007719A5"/>
    <w:rsid w:val="00AD62B3"/>
    <w:rsid w:val="00B64B55"/>
    <w:rsid w:val="00C65412"/>
    <w:rsid w:val="00DE31A5"/>
    <w:rsid w:val="00F04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F101"/>
  <w15:chartTrackingRefBased/>
  <w15:docId w15:val="{4A7A2C34-F178-4964-84E6-D405D4A5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8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6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Jessamyn Witthaus</dc:creator>
  <cp:keywords/>
  <dc:description/>
  <cp:lastModifiedBy>Jessamyn Witthaus</cp:lastModifiedBy>
  <cp:revision>11</cp:revision>
  <dcterms:created xsi:type="dcterms:W3CDTF">2023-06-08T13:52:00Z</dcterms:created>
  <dcterms:modified xsi:type="dcterms:W3CDTF">2023-06-16T12:15:00Z</dcterms:modified>
</cp:coreProperties>
</file>